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3DF" w:rsidRPr="00BD24C9" w:rsidRDefault="004773DF" w:rsidP="004773DF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  <w:r w:rsidRPr="00BD24C9">
        <w:rPr>
          <w:rFonts w:ascii="Times New Roman" w:hAnsi="Times New Roman"/>
          <w:sz w:val="18"/>
          <w:szCs w:val="18"/>
        </w:rPr>
        <w:t>Приложение №</w:t>
      </w:r>
      <w:r>
        <w:rPr>
          <w:rFonts w:ascii="Times New Roman" w:hAnsi="Times New Roman"/>
          <w:sz w:val="18"/>
          <w:szCs w:val="18"/>
        </w:rPr>
        <w:t>1</w:t>
      </w:r>
    </w:p>
    <w:p w:rsidR="004773DF" w:rsidRPr="00BD24C9" w:rsidRDefault="004773DF" w:rsidP="004773DF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BD24C9">
        <w:rPr>
          <w:rFonts w:ascii="Times New Roman" w:hAnsi="Times New Roman"/>
          <w:sz w:val="18"/>
          <w:szCs w:val="18"/>
        </w:rPr>
        <w:t>к приказу комитета по образованию</w:t>
      </w:r>
    </w:p>
    <w:p w:rsidR="004773DF" w:rsidRPr="002317BC" w:rsidRDefault="004773DF" w:rsidP="004773DF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2317BC">
        <w:rPr>
          <w:rFonts w:ascii="Times New Roman" w:hAnsi="Times New Roman"/>
          <w:sz w:val="18"/>
          <w:szCs w:val="18"/>
        </w:rPr>
        <w:t>от 09 ноября 2020 г. №279</w:t>
      </w:r>
    </w:p>
    <w:p w:rsidR="004773DF" w:rsidRDefault="004773DF" w:rsidP="004773DF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4773DF" w:rsidRDefault="004773DF" w:rsidP="004773DF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</w:p>
    <w:p w:rsidR="004773DF" w:rsidRDefault="004773DF" w:rsidP="004773DF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</w:p>
    <w:p w:rsidR="004773DF" w:rsidRDefault="004773DF" w:rsidP="004773DF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</w:p>
    <w:p w:rsidR="004773DF" w:rsidRPr="004773DF" w:rsidRDefault="004773DF" w:rsidP="004773DF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  <w:r w:rsidRPr="004773DF">
        <w:rPr>
          <w:rFonts w:ascii="Times New Roman" w:hAnsi="Times New Roman"/>
          <w:sz w:val="28"/>
          <w:szCs w:val="28"/>
        </w:rPr>
        <w:t>Состав</w:t>
      </w:r>
    </w:p>
    <w:p w:rsidR="004773DF" w:rsidRPr="004773DF" w:rsidRDefault="004773DF" w:rsidP="004773DF">
      <w:pPr>
        <w:tabs>
          <w:tab w:val="left" w:pos="4962"/>
        </w:tabs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  <w:r w:rsidRPr="004773DF">
        <w:rPr>
          <w:rFonts w:ascii="Times New Roman" w:hAnsi="Times New Roman"/>
          <w:sz w:val="28"/>
          <w:szCs w:val="28"/>
        </w:rPr>
        <w:t xml:space="preserve"> оргкомитета проведения II муниципального этапа всероссийской олимпиады школьников в 2019-2020 учебном году</w:t>
      </w:r>
    </w:p>
    <w:p w:rsidR="004773DF" w:rsidRPr="004773DF" w:rsidRDefault="004773DF" w:rsidP="004773DF">
      <w:pPr>
        <w:spacing w:after="0"/>
        <w:ind w:left="360"/>
        <w:jc w:val="center"/>
        <w:rPr>
          <w:rFonts w:ascii="Times New Roman" w:hAnsi="Times New Roman"/>
          <w:sz w:val="28"/>
          <w:szCs w:val="28"/>
        </w:rPr>
      </w:pPr>
    </w:p>
    <w:p w:rsidR="004773DF" w:rsidRPr="004773DF" w:rsidRDefault="004773DF" w:rsidP="004773DF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4773DF">
        <w:rPr>
          <w:rFonts w:ascii="Times New Roman" w:hAnsi="Times New Roman"/>
          <w:sz w:val="28"/>
          <w:szCs w:val="28"/>
        </w:rPr>
        <w:t>Кузнецова Е.Г. – председатель оргкомитета, заместитель председателя комитета по образованию, муниципальный координатор;</w:t>
      </w:r>
    </w:p>
    <w:p w:rsidR="004773DF" w:rsidRPr="004773DF" w:rsidRDefault="004773DF" w:rsidP="004773DF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4773DF">
        <w:rPr>
          <w:rFonts w:ascii="Times New Roman" w:hAnsi="Times New Roman"/>
          <w:sz w:val="28"/>
          <w:szCs w:val="28"/>
        </w:rPr>
        <w:t>Веселова О.Е. – заместитель председателя оргкомитета, главный специалист МКУ «ЦООД»;</w:t>
      </w:r>
    </w:p>
    <w:p w:rsidR="004773DF" w:rsidRPr="004773DF" w:rsidRDefault="004773DF" w:rsidP="004773DF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4773DF">
        <w:rPr>
          <w:rFonts w:ascii="Times New Roman" w:hAnsi="Times New Roman"/>
          <w:sz w:val="28"/>
          <w:szCs w:val="28"/>
        </w:rPr>
        <w:t>Вечеря Т.В., главный специалист МКУ «ЦООД»;</w:t>
      </w:r>
    </w:p>
    <w:p w:rsidR="004773DF" w:rsidRPr="004773DF" w:rsidRDefault="004773DF" w:rsidP="004773DF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4773DF">
        <w:rPr>
          <w:rFonts w:ascii="Times New Roman" w:hAnsi="Times New Roman"/>
          <w:sz w:val="28"/>
          <w:szCs w:val="28"/>
        </w:rPr>
        <w:t>Захарова Н.К., главный специалист МКУ «ЦООД»;</w:t>
      </w:r>
    </w:p>
    <w:p w:rsidR="004773DF" w:rsidRPr="004773DF" w:rsidRDefault="004773DF" w:rsidP="004773DF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4773DF">
        <w:rPr>
          <w:rFonts w:ascii="Times New Roman" w:hAnsi="Times New Roman"/>
          <w:sz w:val="28"/>
          <w:szCs w:val="28"/>
        </w:rPr>
        <w:t>Лобанов В.Г., главный специалист МКУ «ЦООД»;</w:t>
      </w:r>
    </w:p>
    <w:p w:rsidR="004773DF" w:rsidRPr="004773DF" w:rsidRDefault="004773DF" w:rsidP="004773DF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4773DF">
        <w:rPr>
          <w:rFonts w:ascii="Times New Roman" w:hAnsi="Times New Roman"/>
          <w:sz w:val="28"/>
          <w:szCs w:val="28"/>
        </w:rPr>
        <w:t>Рогов И.Д., главный специалист МКУ «ЦООД»;</w:t>
      </w:r>
    </w:p>
    <w:p w:rsidR="004773DF" w:rsidRPr="004773DF" w:rsidRDefault="004773DF" w:rsidP="004773DF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4773DF">
        <w:rPr>
          <w:rFonts w:ascii="Times New Roman" w:hAnsi="Times New Roman"/>
          <w:sz w:val="28"/>
          <w:szCs w:val="28"/>
        </w:rPr>
        <w:t>Семенова С.В.,  заместитель директора МКУ «ЦООД»;</w:t>
      </w:r>
    </w:p>
    <w:p w:rsidR="004773DF" w:rsidRPr="004773DF" w:rsidRDefault="004773DF" w:rsidP="004773DF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4773DF">
        <w:rPr>
          <w:rFonts w:ascii="Times New Roman" w:hAnsi="Times New Roman"/>
          <w:sz w:val="28"/>
          <w:szCs w:val="28"/>
        </w:rPr>
        <w:t>Решетник А.Е., главный специалист МКУ «ЦООД»;</w:t>
      </w:r>
    </w:p>
    <w:p w:rsidR="004773DF" w:rsidRPr="004773DF" w:rsidRDefault="004773DF" w:rsidP="004773DF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4773DF">
        <w:rPr>
          <w:rFonts w:ascii="Times New Roman" w:hAnsi="Times New Roman"/>
          <w:sz w:val="28"/>
          <w:szCs w:val="28"/>
        </w:rPr>
        <w:t>Терехова С.Б., главный специалист МКУ «ЦООД»;</w:t>
      </w:r>
    </w:p>
    <w:p w:rsidR="004773DF" w:rsidRPr="004773DF" w:rsidRDefault="004773DF" w:rsidP="004773DF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4773DF">
        <w:rPr>
          <w:rFonts w:ascii="Times New Roman" w:hAnsi="Times New Roman"/>
          <w:sz w:val="28"/>
          <w:szCs w:val="28"/>
        </w:rPr>
        <w:t>Лобанова Е.А., главный специалист МКУ «ЦООД»;</w:t>
      </w:r>
    </w:p>
    <w:p w:rsidR="004773DF" w:rsidRPr="004773DF" w:rsidRDefault="004773DF" w:rsidP="004773DF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4773DF">
        <w:rPr>
          <w:rFonts w:ascii="Times New Roman" w:hAnsi="Times New Roman"/>
          <w:sz w:val="28"/>
          <w:szCs w:val="28"/>
        </w:rPr>
        <w:t>Чернышова</w:t>
      </w:r>
      <w:proofErr w:type="spellEnd"/>
      <w:r w:rsidRPr="004773DF">
        <w:rPr>
          <w:rFonts w:ascii="Times New Roman" w:hAnsi="Times New Roman"/>
          <w:sz w:val="28"/>
          <w:szCs w:val="28"/>
        </w:rPr>
        <w:t xml:space="preserve"> В.М., директор МКУ «ЦООД».</w:t>
      </w:r>
    </w:p>
    <w:p w:rsidR="00CE4DA5" w:rsidRPr="004773DF" w:rsidRDefault="00CE4DA5">
      <w:pPr>
        <w:rPr>
          <w:sz w:val="28"/>
          <w:szCs w:val="28"/>
        </w:rPr>
      </w:pPr>
    </w:p>
    <w:sectPr w:rsidR="00CE4DA5" w:rsidRPr="004773DF" w:rsidSect="00CE4D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C31849"/>
    <w:multiLevelType w:val="hybridMultilevel"/>
    <w:tmpl w:val="D0C01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73DF"/>
    <w:rsid w:val="004773DF"/>
    <w:rsid w:val="00CE4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3D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73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>Home</Company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В.О.Е-ЦООД</dc:creator>
  <cp:keywords/>
  <dc:description/>
  <cp:lastModifiedBy>В.О.Е-ЦООД</cp:lastModifiedBy>
  <cp:revision>2</cp:revision>
  <dcterms:created xsi:type="dcterms:W3CDTF">2021-01-19T10:06:00Z</dcterms:created>
  <dcterms:modified xsi:type="dcterms:W3CDTF">2021-01-19T10:06:00Z</dcterms:modified>
</cp:coreProperties>
</file>