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81" w:rsidRPr="00097636" w:rsidRDefault="00467233" w:rsidP="00071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071FCA" w:rsidRPr="00097636" w:rsidRDefault="002A262D" w:rsidP="009018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МКУ «ЦООД»</w:t>
      </w:r>
    </w:p>
    <w:p w:rsidR="00071FCA" w:rsidRPr="00097636" w:rsidRDefault="00071FCA" w:rsidP="00071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от </w:t>
      </w:r>
      <w:r w:rsidR="002A262D" w:rsidRPr="00097636">
        <w:rPr>
          <w:rFonts w:ascii="Times New Roman" w:hAnsi="Times New Roman" w:cs="Times New Roman"/>
          <w:sz w:val="28"/>
          <w:szCs w:val="28"/>
        </w:rPr>
        <w:t>10</w:t>
      </w:r>
      <w:r w:rsidR="00F52D4C" w:rsidRPr="00097636">
        <w:rPr>
          <w:rFonts w:ascii="Times New Roman" w:hAnsi="Times New Roman" w:cs="Times New Roman"/>
          <w:sz w:val="28"/>
          <w:szCs w:val="28"/>
        </w:rPr>
        <w:t>.0</w:t>
      </w:r>
      <w:r w:rsidR="002A262D" w:rsidRPr="00097636">
        <w:rPr>
          <w:rFonts w:ascii="Times New Roman" w:hAnsi="Times New Roman" w:cs="Times New Roman"/>
          <w:sz w:val="28"/>
          <w:szCs w:val="28"/>
        </w:rPr>
        <w:t>2</w:t>
      </w:r>
      <w:r w:rsidR="00F52D4C" w:rsidRPr="00097636">
        <w:rPr>
          <w:rFonts w:ascii="Times New Roman" w:hAnsi="Times New Roman" w:cs="Times New Roman"/>
          <w:sz w:val="28"/>
          <w:szCs w:val="28"/>
        </w:rPr>
        <w:t xml:space="preserve">.2015 № </w:t>
      </w:r>
      <w:r w:rsidR="00716F4A" w:rsidRPr="00097636">
        <w:rPr>
          <w:rFonts w:ascii="Times New Roman" w:hAnsi="Times New Roman" w:cs="Times New Roman"/>
          <w:sz w:val="28"/>
          <w:szCs w:val="28"/>
        </w:rPr>
        <w:t>4-а</w:t>
      </w:r>
    </w:p>
    <w:p w:rsidR="00F52D4C" w:rsidRDefault="00F52D4C" w:rsidP="00071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813" w:rsidRPr="00097636" w:rsidRDefault="00901813" w:rsidP="00071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D4C" w:rsidRPr="00097636" w:rsidRDefault="00F52D4C" w:rsidP="00F52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D4C" w:rsidRPr="00097636" w:rsidRDefault="00F52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F52D4C" w:rsidRPr="00097636" w:rsidRDefault="00F52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2A262D" w:rsidRPr="00097636" w:rsidRDefault="00F52D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A262D" w:rsidRPr="00097636">
        <w:rPr>
          <w:rFonts w:ascii="Times New Roman" w:hAnsi="Times New Roman" w:cs="Times New Roman"/>
          <w:b/>
          <w:sz w:val="28"/>
          <w:szCs w:val="28"/>
        </w:rPr>
        <w:t xml:space="preserve">МУНИЦИПАЛЬНОМ КАЗЕННОМ УЧРЕЖДЕНИИ </w:t>
      </w:r>
    </w:p>
    <w:p w:rsidR="00097636" w:rsidRPr="00097636" w:rsidRDefault="00097636" w:rsidP="00097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ЕФРЕМОВ</w:t>
      </w:r>
    </w:p>
    <w:p w:rsidR="00F52D4C" w:rsidRPr="00097636" w:rsidRDefault="00097636" w:rsidP="00097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62D" w:rsidRPr="00097636">
        <w:rPr>
          <w:rFonts w:ascii="Times New Roman" w:hAnsi="Times New Roman" w:cs="Times New Roman"/>
          <w:b/>
          <w:sz w:val="28"/>
          <w:szCs w:val="28"/>
        </w:rPr>
        <w:t>«ЦЕНТР ОБЕСПЕЧЕНИЯ ОБРАЗОВАТЕЛЬНОЙ ДЕЯТЕЛЬНОСТИ»</w:t>
      </w:r>
    </w:p>
    <w:p w:rsidR="00F52D4C" w:rsidRPr="00097636" w:rsidRDefault="00F52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D4C" w:rsidRPr="00097636" w:rsidRDefault="00F52D4C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2D4C" w:rsidRPr="00097636" w:rsidRDefault="00F52D4C" w:rsidP="00F52D4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2D4C" w:rsidRPr="00097636" w:rsidRDefault="00F52D4C" w:rsidP="00F52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в </w:t>
      </w:r>
      <w:r w:rsidR="002A262D" w:rsidRPr="00097636">
        <w:rPr>
          <w:rFonts w:ascii="Times New Roman" w:hAnsi="Times New Roman" w:cs="Times New Roman"/>
          <w:sz w:val="28"/>
          <w:szCs w:val="28"/>
        </w:rPr>
        <w:t xml:space="preserve">муниципальном казенном учреждении </w:t>
      </w:r>
      <w:r w:rsidR="00097636" w:rsidRPr="00097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Ефремов </w:t>
      </w:r>
      <w:r w:rsidR="002A262D" w:rsidRPr="00097636">
        <w:rPr>
          <w:rFonts w:ascii="Times New Roman" w:hAnsi="Times New Roman" w:cs="Times New Roman"/>
          <w:sz w:val="28"/>
          <w:szCs w:val="28"/>
        </w:rPr>
        <w:t xml:space="preserve">«Центр обеспечения образовательной деятельности» </w:t>
      </w:r>
      <w:r w:rsidRPr="00097636">
        <w:rPr>
          <w:rFonts w:ascii="Times New Roman" w:hAnsi="Times New Roman" w:cs="Times New Roman"/>
          <w:sz w:val="28"/>
          <w:szCs w:val="28"/>
        </w:rPr>
        <w:t>(далее – Правила) являются локальным нормативным актом, регламентирующим порядок приема и увольнения работников, основные права, обязанности и ответственность сторон трудового договора, режим работы, время отд</w:t>
      </w:r>
      <w:r w:rsidR="00EA35DC" w:rsidRPr="00097636">
        <w:rPr>
          <w:rFonts w:ascii="Times New Roman" w:hAnsi="Times New Roman" w:cs="Times New Roman"/>
          <w:sz w:val="28"/>
          <w:szCs w:val="28"/>
        </w:rPr>
        <w:t>ыха, применяемые к работникам м</w:t>
      </w:r>
      <w:r w:rsidRPr="00097636">
        <w:rPr>
          <w:rFonts w:ascii="Times New Roman" w:hAnsi="Times New Roman" w:cs="Times New Roman"/>
          <w:sz w:val="28"/>
          <w:szCs w:val="28"/>
        </w:rPr>
        <w:t xml:space="preserve">еры поощрения и взыскания, а также иные вопросы регулирования трудовых отношений в </w:t>
      </w:r>
      <w:r w:rsidR="002A262D" w:rsidRPr="00097636">
        <w:rPr>
          <w:rFonts w:ascii="Times New Roman" w:hAnsi="Times New Roman" w:cs="Times New Roman"/>
          <w:sz w:val="28"/>
          <w:szCs w:val="28"/>
        </w:rPr>
        <w:t xml:space="preserve">муниципальном казенном учреждении </w:t>
      </w:r>
      <w:r w:rsidR="00097636" w:rsidRPr="00097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Ефремов </w:t>
      </w:r>
      <w:r w:rsidR="002A262D" w:rsidRPr="00097636">
        <w:rPr>
          <w:rFonts w:ascii="Times New Roman" w:hAnsi="Times New Roman" w:cs="Times New Roman"/>
          <w:sz w:val="28"/>
          <w:szCs w:val="28"/>
        </w:rPr>
        <w:t xml:space="preserve">«Центр обеспечения образовательной деятельности» </w:t>
      </w:r>
      <w:r w:rsidR="00774D83" w:rsidRPr="0009763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A262D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="00774D83" w:rsidRPr="00097636">
        <w:rPr>
          <w:rFonts w:ascii="Times New Roman" w:hAnsi="Times New Roman" w:cs="Times New Roman"/>
          <w:sz w:val="28"/>
          <w:szCs w:val="28"/>
        </w:rPr>
        <w:t>).</w:t>
      </w:r>
    </w:p>
    <w:p w:rsidR="00774D83" w:rsidRPr="00097636" w:rsidRDefault="00774D83" w:rsidP="00F52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Настоящие Правила распространяются </w:t>
      </w:r>
      <w:r w:rsidR="00EE2F7D" w:rsidRPr="00097636">
        <w:rPr>
          <w:rFonts w:ascii="Times New Roman" w:hAnsi="Times New Roman" w:cs="Times New Roman"/>
          <w:sz w:val="28"/>
          <w:szCs w:val="28"/>
        </w:rPr>
        <w:t xml:space="preserve">на всех работников </w:t>
      </w:r>
      <w:r w:rsidR="002A262D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="00EE2F7D" w:rsidRPr="00097636">
        <w:rPr>
          <w:rFonts w:ascii="Times New Roman" w:hAnsi="Times New Roman" w:cs="Times New Roman"/>
          <w:sz w:val="28"/>
          <w:szCs w:val="28"/>
        </w:rPr>
        <w:t>.</w:t>
      </w:r>
    </w:p>
    <w:p w:rsidR="00EE2F7D" w:rsidRPr="00097636" w:rsidRDefault="00EE2F7D" w:rsidP="00F52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Трудовые отношения в </w:t>
      </w:r>
      <w:r w:rsidR="002A262D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регулируются Трудовым кодексом Российской Федерации, Уставом администрации муниципального образования город Ефремов и принятыми в соответствии с ним муниципальными правовыми актами, </w:t>
      </w:r>
      <w:r w:rsidR="002A262D" w:rsidRPr="00097636">
        <w:rPr>
          <w:rFonts w:ascii="Times New Roman" w:hAnsi="Times New Roman" w:cs="Times New Roman"/>
          <w:sz w:val="28"/>
          <w:szCs w:val="28"/>
        </w:rPr>
        <w:t xml:space="preserve">Уставом муниципального казенного учреждения </w:t>
      </w:r>
      <w:r w:rsidR="00097636" w:rsidRPr="00097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Ефремов </w:t>
      </w:r>
      <w:r w:rsidR="002A262D" w:rsidRPr="00097636">
        <w:rPr>
          <w:rFonts w:ascii="Times New Roman" w:hAnsi="Times New Roman" w:cs="Times New Roman"/>
          <w:sz w:val="28"/>
          <w:szCs w:val="28"/>
        </w:rPr>
        <w:t>«Центр обеспечения образовательной деятельности»</w:t>
      </w:r>
      <w:r w:rsidRPr="00097636">
        <w:rPr>
          <w:rFonts w:ascii="Times New Roman" w:hAnsi="Times New Roman" w:cs="Times New Roman"/>
          <w:sz w:val="28"/>
          <w:szCs w:val="28"/>
        </w:rPr>
        <w:t>.</w:t>
      </w:r>
    </w:p>
    <w:p w:rsidR="00EE2F7D" w:rsidRPr="00097636" w:rsidRDefault="00EE2F7D" w:rsidP="00EE2F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52D4C" w:rsidRPr="00097636" w:rsidRDefault="00EE2F7D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ПОРЯДОК ПРИЕМА И УВОЛЬНЕНИЯ</w:t>
      </w:r>
    </w:p>
    <w:p w:rsidR="00EE2F7D" w:rsidRPr="00097636" w:rsidRDefault="00EE2F7D" w:rsidP="00EE2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F7D" w:rsidRPr="00097636" w:rsidRDefault="00EE2F7D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Работодателем от имени </w:t>
      </w:r>
      <w:r w:rsidR="002A262D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2A262D" w:rsidRPr="00097636">
        <w:rPr>
          <w:rFonts w:ascii="Times New Roman" w:hAnsi="Times New Roman" w:cs="Times New Roman"/>
          <w:sz w:val="28"/>
          <w:szCs w:val="28"/>
        </w:rPr>
        <w:t>главных специалистов</w:t>
      </w:r>
      <w:r w:rsidRPr="00097636">
        <w:rPr>
          <w:rFonts w:ascii="Times New Roman" w:hAnsi="Times New Roman" w:cs="Times New Roman"/>
          <w:sz w:val="28"/>
          <w:szCs w:val="28"/>
        </w:rPr>
        <w:t xml:space="preserve"> и других работников выступает </w:t>
      </w:r>
      <w:r w:rsidR="002A262D" w:rsidRPr="00097636">
        <w:rPr>
          <w:rFonts w:ascii="Times New Roman" w:hAnsi="Times New Roman" w:cs="Times New Roman"/>
          <w:sz w:val="28"/>
          <w:szCs w:val="28"/>
        </w:rPr>
        <w:t>директор МКУ «ЦООД»</w:t>
      </w:r>
      <w:r w:rsidRPr="00097636">
        <w:rPr>
          <w:rFonts w:ascii="Times New Roman" w:hAnsi="Times New Roman" w:cs="Times New Roman"/>
          <w:sz w:val="28"/>
          <w:szCs w:val="28"/>
        </w:rPr>
        <w:t>.</w:t>
      </w:r>
    </w:p>
    <w:p w:rsidR="00EE2F7D" w:rsidRPr="00097636" w:rsidRDefault="00EE2F7D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При приеме на работу работник предъявляет личное заявление, а также следующие документы:</w:t>
      </w:r>
    </w:p>
    <w:p w:rsidR="00EE2F7D" w:rsidRPr="00097636" w:rsidRDefault="00EE2F7D" w:rsidP="00EE2F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паспорт или иной документ, удостоверяющий личность;</w:t>
      </w:r>
    </w:p>
    <w:p w:rsidR="00EE2F7D" w:rsidRPr="00097636" w:rsidRDefault="00EE2F7D" w:rsidP="00EE2F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E2F7D" w:rsidRPr="00097636" w:rsidRDefault="00B874B4" w:rsidP="00EE2F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lastRenderedPageBreak/>
        <w:t>в) страховое свидетельство государственного пенсионного страхования;</w:t>
      </w:r>
    </w:p>
    <w:p w:rsidR="00B874B4" w:rsidRPr="00097636" w:rsidRDefault="00B874B4" w:rsidP="00B874B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г) документы воинского учета – для военнообязанных и лиц, подлежащих призыву на военную службу;</w:t>
      </w:r>
    </w:p>
    <w:p w:rsidR="00B874B4" w:rsidRPr="00097636" w:rsidRDefault="00B874B4" w:rsidP="00EE2F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д) документы об образовании, о квалификации;</w:t>
      </w:r>
    </w:p>
    <w:p w:rsidR="00B874B4" w:rsidRPr="00097636" w:rsidRDefault="00B874B4" w:rsidP="00B874B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е) свидетельство о постановке физического лица на учет в налоговом органе по месту жительства на территории Российской Федерации (при наличии);</w:t>
      </w:r>
    </w:p>
    <w:p w:rsidR="00B874B4" w:rsidRPr="00097636" w:rsidRDefault="00B874B4" w:rsidP="00B874B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ж) заключение медицинского учреждения об отсутствии заболевания, препятствующего поступлению на </w:t>
      </w:r>
      <w:r w:rsidR="002A262D" w:rsidRPr="00097636">
        <w:rPr>
          <w:rFonts w:ascii="Times New Roman" w:hAnsi="Times New Roman" w:cs="Times New Roman"/>
          <w:sz w:val="28"/>
          <w:szCs w:val="28"/>
        </w:rPr>
        <w:t>работу.</w:t>
      </w:r>
    </w:p>
    <w:p w:rsidR="00EE2F7D" w:rsidRPr="00097636" w:rsidRDefault="00B874B4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2A262D" w:rsidRPr="00097636">
        <w:rPr>
          <w:rFonts w:ascii="Times New Roman" w:hAnsi="Times New Roman" w:cs="Times New Roman"/>
          <w:sz w:val="28"/>
          <w:szCs w:val="28"/>
        </w:rPr>
        <w:t>работу</w:t>
      </w:r>
      <w:r w:rsidRPr="00097636">
        <w:rPr>
          <w:rFonts w:ascii="Times New Roman" w:hAnsi="Times New Roman" w:cs="Times New Roman"/>
          <w:sz w:val="28"/>
          <w:szCs w:val="28"/>
        </w:rPr>
        <w:t xml:space="preserve"> осуществляется в порядке назначения на должность </w:t>
      </w:r>
      <w:r w:rsidR="00101608" w:rsidRPr="00097636">
        <w:rPr>
          <w:rFonts w:ascii="Times New Roman" w:hAnsi="Times New Roman" w:cs="Times New Roman"/>
          <w:sz w:val="28"/>
          <w:szCs w:val="28"/>
        </w:rPr>
        <w:t>специалистов 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и </w:t>
      </w:r>
      <w:r w:rsidR="00101608" w:rsidRPr="00097636">
        <w:rPr>
          <w:rFonts w:ascii="Times New Roman" w:hAnsi="Times New Roman" w:cs="Times New Roman"/>
          <w:sz w:val="28"/>
          <w:szCs w:val="28"/>
        </w:rPr>
        <w:t>штатным расписанием МКУ «ЦООД», Уставом МКУ «ЦООД».</w:t>
      </w:r>
    </w:p>
    <w:p w:rsidR="001D3863" w:rsidRPr="00097636" w:rsidRDefault="001D3863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С лицом, поступающим на работу в </w:t>
      </w:r>
      <w:r w:rsidR="00101608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>, заключается трудовой договор в письменной форме.</w:t>
      </w:r>
    </w:p>
    <w:p w:rsidR="001D3863" w:rsidRPr="00097636" w:rsidRDefault="001D3863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Срочный трудовой договор на срок до пяти лет заключается:</w:t>
      </w:r>
    </w:p>
    <w:p w:rsidR="001D3863" w:rsidRPr="00097636" w:rsidRDefault="001D3863" w:rsidP="001D386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на время исполнения обязанностей отсутствующего работника, за которым в соответствии с трудовым законодательством и иными нормативными правовыми актами, содержащими нормы трудового права, трудовым договором сохраняется место работы;</w:t>
      </w:r>
    </w:p>
    <w:p w:rsidR="001D3863" w:rsidRPr="00097636" w:rsidRDefault="001D3863" w:rsidP="001D386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с иными работниками в соответствии с Трудовым кодексом Российской Федерации.</w:t>
      </w:r>
    </w:p>
    <w:p w:rsidR="001D3863" w:rsidRPr="00097636" w:rsidRDefault="00812B03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Работнику, приглашенному в письменной форме на работу в порядке перевода от другого работодателя, не может быть отказано в заключении трудового договора в течение одного месяца со дня увольнения с прежнего места работы.</w:t>
      </w:r>
    </w:p>
    <w:p w:rsidR="00812B03" w:rsidRPr="00097636" w:rsidRDefault="00812B03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До подписания трудового договора при приеме на работу работодатель обязан ознакомить работника под роспись:</w:t>
      </w:r>
    </w:p>
    <w:p w:rsidR="00812B03" w:rsidRPr="00097636" w:rsidRDefault="00812B03" w:rsidP="00812B0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с настоящими правилами внутреннего трудового распорядка;</w:t>
      </w:r>
    </w:p>
    <w:p w:rsidR="00812B03" w:rsidRPr="00097636" w:rsidRDefault="00812B03" w:rsidP="00B11E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б) с поручаемой работой, условиями и оплатой труда, правами и обязанностями, определенными его </w:t>
      </w:r>
      <w:r w:rsidR="00B11EF1" w:rsidRPr="00097636">
        <w:rPr>
          <w:rFonts w:ascii="Times New Roman" w:hAnsi="Times New Roman" w:cs="Times New Roman"/>
          <w:sz w:val="28"/>
          <w:szCs w:val="28"/>
        </w:rPr>
        <w:t>должностной инструкцией;</w:t>
      </w:r>
    </w:p>
    <w:p w:rsidR="00B11EF1" w:rsidRPr="00097636" w:rsidRDefault="00B11EF1" w:rsidP="00B11E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в) с порядком обеспечения конфиденциальности информации и средствами ее защиты;</w:t>
      </w:r>
    </w:p>
    <w:p w:rsidR="00B11EF1" w:rsidRPr="00097636" w:rsidRDefault="00B11EF1" w:rsidP="00B11EF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г) иными локальными нормативными актами, непосредственно связанными с трудовой деятельностью работника.</w:t>
      </w:r>
    </w:p>
    <w:p w:rsidR="00812B03" w:rsidRPr="00097636" w:rsidRDefault="00B11EF1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На всех работников, проработавших в </w:t>
      </w:r>
      <w:r w:rsidR="00101608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свыше 5-ти дней, ведутся трудовые книжки в порядке, установленном действующим трудовым законодательством.</w:t>
      </w:r>
    </w:p>
    <w:p w:rsidR="00B11EF1" w:rsidRPr="00097636" w:rsidRDefault="00B11EF1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Прекращение трудового договора может осуществляться только по основаниям, предусмотренным Трудовым кодексом Российской Федерации.</w:t>
      </w:r>
    </w:p>
    <w:p w:rsidR="008D3B3A" w:rsidRPr="00097636" w:rsidRDefault="00B11EF1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Работник имеет право</w:t>
      </w:r>
      <w:r w:rsidR="000622B1" w:rsidRPr="00097636">
        <w:rPr>
          <w:rFonts w:ascii="Times New Roman" w:hAnsi="Times New Roman" w:cs="Times New Roman"/>
          <w:sz w:val="28"/>
          <w:szCs w:val="28"/>
        </w:rPr>
        <w:t xml:space="preserve"> расторгнуть трудовой договор, предупредив об этом работодателя в письменной форме не позднее, чем за </w:t>
      </w:r>
      <w:r w:rsidR="000622B1" w:rsidRPr="00097636">
        <w:rPr>
          <w:rFonts w:ascii="Times New Roman" w:hAnsi="Times New Roman" w:cs="Times New Roman"/>
          <w:sz w:val="28"/>
          <w:szCs w:val="28"/>
        </w:rPr>
        <w:lastRenderedPageBreak/>
        <w:t xml:space="preserve">две недели, если иной срок не установлен Трудовым кодексом Российской Федерации. Течение указанного срока начинается на следующий день после получения заявления </w:t>
      </w:r>
      <w:r w:rsidR="00101608" w:rsidRPr="00097636">
        <w:rPr>
          <w:rFonts w:ascii="Times New Roman" w:hAnsi="Times New Roman" w:cs="Times New Roman"/>
          <w:sz w:val="28"/>
          <w:szCs w:val="28"/>
        </w:rPr>
        <w:t>директором МКУ «ЦООД»</w:t>
      </w:r>
      <w:r w:rsidR="000622B1" w:rsidRPr="000976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B3A" w:rsidRPr="00097636" w:rsidRDefault="008D3B3A" w:rsidP="008D3B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образовательную организацию, выход на пенсию и др.), а также при наличии других оснований, предусмотренных трудовым законодательством, работодатель обязан расторгнуть трудовой договор в срок, указанный в заявлении работника.</w:t>
      </w:r>
    </w:p>
    <w:p w:rsidR="008D3B3A" w:rsidRPr="00097636" w:rsidRDefault="008D3B3A" w:rsidP="008D3B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B11EF1" w:rsidRPr="00097636" w:rsidRDefault="000622B1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В </w:t>
      </w:r>
      <w:r w:rsidR="008D3B3A" w:rsidRPr="00097636">
        <w:rPr>
          <w:rFonts w:ascii="Times New Roman" w:hAnsi="Times New Roman" w:cs="Times New Roman"/>
          <w:sz w:val="28"/>
          <w:szCs w:val="28"/>
        </w:rPr>
        <w:t xml:space="preserve">день прекращения трудового договора работодатель обязан выдать работнику трудовую книжку и произвести с ним расчет (выплатить все суммы, причитающиеся работнику от работодателя). По письменному заявлению работника работодатель также обязан выдать ему заверенные надлежащим образом копии документов, связанных с работой. </w:t>
      </w:r>
    </w:p>
    <w:p w:rsidR="008D3B3A" w:rsidRPr="00097636" w:rsidRDefault="008D3B3A" w:rsidP="008D3B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Федерации.</w:t>
      </w:r>
    </w:p>
    <w:p w:rsidR="008D3B3A" w:rsidRPr="00097636" w:rsidRDefault="008D3B3A" w:rsidP="008D3B3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Федерации, сохранялось место работы (должность).</w:t>
      </w:r>
    </w:p>
    <w:p w:rsidR="008D3B3A" w:rsidRPr="00097636" w:rsidRDefault="008D3B3A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почте. Уведомление отправляется по почте заказным письмом. Со дня направления указанного уведомления работодатель освобождается от </w:t>
      </w:r>
      <w:r w:rsidR="00687249" w:rsidRPr="00097636">
        <w:rPr>
          <w:rFonts w:ascii="Times New Roman" w:hAnsi="Times New Roman" w:cs="Times New Roman"/>
          <w:sz w:val="28"/>
          <w:szCs w:val="28"/>
        </w:rPr>
        <w:t>ответственности за задержку выдачи трудовой книжки. По письменному обращению работника, не получившего трудовую книжку после увольнения, работодатель обязан выдать ее не позднее трех рабочих дней со дня обращения работника.</w:t>
      </w:r>
    </w:p>
    <w:p w:rsidR="00687249" w:rsidRPr="00097636" w:rsidRDefault="00687249" w:rsidP="0068724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 случае отказа работника от получения трудовой книжки необходимо составить соответствующий акт, подписанный тремя работниками организации. В случае смерти работника трудовая книжка после внесения в нее</w:t>
      </w:r>
      <w:r w:rsidR="002D3B02" w:rsidRPr="00097636">
        <w:rPr>
          <w:rFonts w:ascii="Times New Roman" w:hAnsi="Times New Roman" w:cs="Times New Roman"/>
          <w:sz w:val="28"/>
          <w:szCs w:val="28"/>
        </w:rPr>
        <w:t xml:space="preserve"> соответствующей записи о прекращении трудового договора выдается на руки одному из его родственников под расписку или высылается по письменному заявлению одного из родственников.</w:t>
      </w:r>
    </w:p>
    <w:p w:rsidR="00687249" w:rsidRPr="00097636" w:rsidRDefault="002D3B02" w:rsidP="00EE2F7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 день увольнения работник должен возвратить работодателю либо указанному им лицу все имущество, закрепленное за работником для исполнения трудовых обязанностей, а также передать все дела указанному работодателем лицу.</w:t>
      </w:r>
    </w:p>
    <w:p w:rsidR="002D3B02" w:rsidRPr="00097636" w:rsidRDefault="002D3B02" w:rsidP="002D3B0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E2F7D" w:rsidRPr="00097636" w:rsidRDefault="002D3B02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ПРАВА И ОБЯЗАННОСТИ</w:t>
      </w:r>
    </w:p>
    <w:p w:rsidR="002D3B02" w:rsidRPr="00097636" w:rsidRDefault="002D3B02" w:rsidP="002D3B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B02" w:rsidRPr="00097636" w:rsidRDefault="002D3B02" w:rsidP="002D3B02">
      <w:pPr>
        <w:pStyle w:val="a3"/>
        <w:numPr>
          <w:ilvl w:val="1"/>
          <w:numId w:val="1"/>
        </w:numPr>
        <w:spacing w:after="0" w:line="240" w:lineRule="auto"/>
        <w:ind w:hanging="2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Работники имеют права:</w:t>
      </w:r>
    </w:p>
    <w:p w:rsidR="002D3B02" w:rsidRPr="00097636" w:rsidRDefault="002D3B02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заключение, изменение и расторжение трудового договора в порядке и на условиях, установленных действующим</w:t>
      </w:r>
      <w:r w:rsidR="00FB2A3A" w:rsidRPr="00097636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законодательством;</w:t>
      </w:r>
    </w:p>
    <w:p w:rsidR="00FB2A3A" w:rsidRPr="00097636" w:rsidRDefault="00FB2A3A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предоставление работы, обусловленной трудовым договором;</w:t>
      </w:r>
    </w:p>
    <w:p w:rsidR="00FB2A3A" w:rsidRPr="00097636" w:rsidRDefault="00FB2A3A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в) рабочее место, соответствующее государственным нормативным требованиям охраны труда и условиям, предусмотренным трудовым договором</w:t>
      </w:r>
      <w:r w:rsidR="00D562A1" w:rsidRPr="00097636">
        <w:rPr>
          <w:rFonts w:ascii="Times New Roman" w:hAnsi="Times New Roman" w:cs="Times New Roman"/>
          <w:sz w:val="28"/>
          <w:szCs w:val="28"/>
        </w:rPr>
        <w:t>;</w:t>
      </w:r>
    </w:p>
    <w:p w:rsidR="00D562A1" w:rsidRPr="00097636" w:rsidRDefault="00D562A1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г) своевременную и в полном объеме выплату денежного </w:t>
      </w:r>
      <w:r w:rsidR="00415FDB" w:rsidRPr="00097636">
        <w:rPr>
          <w:rFonts w:ascii="Times New Roman" w:hAnsi="Times New Roman" w:cs="Times New Roman"/>
          <w:sz w:val="28"/>
          <w:szCs w:val="28"/>
        </w:rPr>
        <w:t>содержания (заработной платы), предусмотренной трудовым договором;</w:t>
      </w:r>
    </w:p>
    <w:p w:rsidR="00415FDB" w:rsidRPr="00097636" w:rsidRDefault="00415FDB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д)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415FDB" w:rsidRPr="00097636" w:rsidRDefault="00415FDB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е) полную </w:t>
      </w:r>
      <w:r w:rsidR="00363A6B" w:rsidRPr="00097636">
        <w:rPr>
          <w:rFonts w:ascii="Times New Roman" w:hAnsi="Times New Roman" w:cs="Times New Roman"/>
          <w:sz w:val="28"/>
          <w:szCs w:val="28"/>
        </w:rPr>
        <w:t>достоверную информацию об условиях труда и требованиях охраны труда на рабочем месте;</w:t>
      </w:r>
    </w:p>
    <w:p w:rsidR="00363A6B" w:rsidRPr="00097636" w:rsidRDefault="00363A6B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ж) профессиональную переподготовку и повышение своей квалификации в установленном порядке;</w:t>
      </w:r>
    </w:p>
    <w:p w:rsidR="00363A6B" w:rsidRPr="00097636" w:rsidRDefault="00363A6B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з) участие в конкурсе на замещение вакантной должности;</w:t>
      </w:r>
    </w:p>
    <w:p w:rsidR="00363A6B" w:rsidRPr="00097636" w:rsidRDefault="00363A6B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и) защиту своих </w:t>
      </w:r>
      <w:r w:rsidR="00F47F83" w:rsidRPr="00097636">
        <w:rPr>
          <w:rFonts w:ascii="Times New Roman" w:hAnsi="Times New Roman" w:cs="Times New Roman"/>
          <w:sz w:val="28"/>
          <w:szCs w:val="28"/>
        </w:rPr>
        <w:t>трудовых прав, свобод и законных интересов всеми не запрещенными законом способами;</w:t>
      </w:r>
    </w:p>
    <w:p w:rsidR="00F47F83" w:rsidRPr="00097636" w:rsidRDefault="00F47F83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к) возмещение вреда, причиненного ему в связи с исполнением трудовых обязанностей;</w:t>
      </w:r>
    </w:p>
    <w:p w:rsidR="00F47F83" w:rsidRPr="00097636" w:rsidRDefault="00F47F83" w:rsidP="00FB2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л) обязательное социальное страхование в порядке и случаях, предусмотренных законодательством.</w:t>
      </w:r>
    </w:p>
    <w:p w:rsidR="002D3B02" w:rsidRPr="00097636" w:rsidRDefault="001B29F5" w:rsidP="002D3B02">
      <w:pPr>
        <w:pStyle w:val="a3"/>
        <w:numPr>
          <w:ilvl w:val="1"/>
          <w:numId w:val="1"/>
        </w:numPr>
        <w:spacing w:after="0" w:line="240" w:lineRule="auto"/>
        <w:ind w:hanging="2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Работники обязаны:</w:t>
      </w:r>
    </w:p>
    <w:p w:rsidR="001B29F5" w:rsidRPr="00097636" w:rsidRDefault="001B29F5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а) добросовестно исполнять свои трудовые обязанности, возложенные трудовым договором, должностной инструкцией, другими локальными нормативными актами Собрания </w:t>
      </w:r>
      <w:r w:rsidR="00700926" w:rsidRPr="00097636">
        <w:rPr>
          <w:rFonts w:ascii="Times New Roman" w:hAnsi="Times New Roman" w:cs="Times New Roman"/>
          <w:sz w:val="28"/>
          <w:szCs w:val="28"/>
        </w:rPr>
        <w:t>депутатов</w:t>
      </w:r>
      <w:r w:rsidRPr="000976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Ефремов, администрации муниципального образования город Ефремов,</w:t>
      </w:r>
      <w:r w:rsidR="009A6CD8" w:rsidRPr="00097636">
        <w:rPr>
          <w:rFonts w:ascii="Times New Roman" w:hAnsi="Times New Roman" w:cs="Times New Roman"/>
          <w:sz w:val="28"/>
          <w:szCs w:val="28"/>
        </w:rPr>
        <w:t xml:space="preserve"> Комитета;</w:t>
      </w:r>
    </w:p>
    <w:p w:rsidR="001B29F5" w:rsidRPr="00097636" w:rsidRDefault="001B29F5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обеспечивать соблюдение и защиту прав и законных интересов граждан;</w:t>
      </w:r>
    </w:p>
    <w:p w:rsidR="001B29F5" w:rsidRPr="00097636" w:rsidRDefault="001B29F5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в) соблюдать Правила внутреннего трудового распорядка </w:t>
      </w:r>
      <w:r w:rsidR="00101608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>;</w:t>
      </w:r>
    </w:p>
    <w:p w:rsidR="001B29F5" w:rsidRPr="00097636" w:rsidRDefault="001B29F5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г) соблюдать трудовую дисциплину</w:t>
      </w:r>
      <w:r w:rsidR="009A6CD8" w:rsidRPr="00097636">
        <w:rPr>
          <w:rFonts w:ascii="Times New Roman" w:hAnsi="Times New Roman" w:cs="Times New Roman"/>
          <w:sz w:val="28"/>
          <w:szCs w:val="28"/>
        </w:rPr>
        <w:t>,</w:t>
      </w:r>
      <w:r w:rsidRPr="00097636">
        <w:rPr>
          <w:rFonts w:ascii="Times New Roman" w:hAnsi="Times New Roman" w:cs="Times New Roman"/>
          <w:sz w:val="28"/>
          <w:szCs w:val="28"/>
        </w:rPr>
        <w:t xml:space="preserve"> своевременно и точно исполнять приказы, распоряжения и указания</w:t>
      </w:r>
      <w:r w:rsidR="00101608" w:rsidRPr="00097636">
        <w:rPr>
          <w:rFonts w:ascii="Times New Roman" w:hAnsi="Times New Roman" w:cs="Times New Roman"/>
          <w:sz w:val="28"/>
          <w:szCs w:val="28"/>
        </w:rPr>
        <w:t xml:space="preserve"> директора МКУ «ЦООД»</w:t>
      </w:r>
      <w:r w:rsidRPr="00097636">
        <w:rPr>
          <w:rFonts w:ascii="Times New Roman" w:hAnsi="Times New Roman" w:cs="Times New Roman"/>
          <w:sz w:val="28"/>
          <w:szCs w:val="28"/>
        </w:rPr>
        <w:t>;</w:t>
      </w:r>
    </w:p>
    <w:p w:rsidR="009A6CD8" w:rsidRPr="00097636" w:rsidRDefault="009A6CD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д) использовать рабочее время для осуществления профессиональной деятельности, воздерживаться от действий, препятствующих другим работникам выполнять их трудовые обязанности;</w:t>
      </w:r>
    </w:p>
    <w:p w:rsidR="009A6CD8" w:rsidRPr="00097636" w:rsidRDefault="009A6CD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е) поддерживать уровень квалификации, достаточный для исполнения своих должностных обязанностей;</w:t>
      </w:r>
    </w:p>
    <w:p w:rsidR="009A6CD8" w:rsidRPr="00097636" w:rsidRDefault="009A6CD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E416C8" w:rsidRPr="00097636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E416C8" w:rsidRPr="00097636" w:rsidRDefault="00E416C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з) беречь имущество работодателя, эффективно использовать оргтехнику и другое оборудование, бережно относиться к предметам, выдаваемым в пользование работникам, экономно и рационально расходовать электро-, теплоэнергию, водопотребление и другие материальные ценности;</w:t>
      </w:r>
    </w:p>
    <w:p w:rsidR="009A6CD8" w:rsidRPr="00097636" w:rsidRDefault="00E416C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и)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муниципального имущества;</w:t>
      </w:r>
    </w:p>
    <w:p w:rsidR="00E416C8" w:rsidRPr="00097636" w:rsidRDefault="00E416C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к) соблюдать порядок работы со служебными документами, хранить служебные документы в местах, недоступных для посторонних лиц;</w:t>
      </w:r>
    </w:p>
    <w:p w:rsidR="00E416C8" w:rsidRPr="00097636" w:rsidRDefault="00E416C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л) соблюдать принципы служебного поведения;</w:t>
      </w:r>
    </w:p>
    <w:p w:rsidR="00E416C8" w:rsidRPr="00097636" w:rsidRDefault="00E416C8" w:rsidP="001B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м) в случае отсутствия на рабочем месте закрывать кабинеты для предотвращения доступа в них посторонних лиц;</w:t>
      </w:r>
    </w:p>
    <w:p w:rsidR="001B29F5" w:rsidRPr="00097636" w:rsidRDefault="00E416C8" w:rsidP="00E416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н) в течение 5 рабочих дней сообщать работодателю обо всех изменениях своих персональных данных.</w:t>
      </w:r>
    </w:p>
    <w:p w:rsidR="00E416C8" w:rsidRPr="00097636" w:rsidRDefault="00E416C8" w:rsidP="00E416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3.3. Круг обязанностей, которые выполняет работник по замещаемой должности, определяется трудовым договором, должностной инструкцией</w:t>
      </w:r>
      <w:r w:rsidR="006858BC" w:rsidRPr="00097636">
        <w:rPr>
          <w:rFonts w:ascii="Times New Roman" w:hAnsi="Times New Roman" w:cs="Times New Roman"/>
          <w:sz w:val="28"/>
          <w:szCs w:val="28"/>
        </w:rPr>
        <w:t>.</w:t>
      </w:r>
    </w:p>
    <w:p w:rsidR="006858BC" w:rsidRPr="00097636" w:rsidRDefault="006858BC" w:rsidP="00E416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3B02" w:rsidRPr="00097636" w:rsidRDefault="006858BC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ОСНОВНЫЕ ПРАВА И ОБЯЗАННОСТИ РАБОТОДАТЕЛЯ</w:t>
      </w:r>
    </w:p>
    <w:p w:rsidR="00C335C9" w:rsidRPr="00097636" w:rsidRDefault="00C335C9" w:rsidP="00C335C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8BC" w:rsidRPr="00097636" w:rsidRDefault="006858BC" w:rsidP="006858BC">
      <w:pPr>
        <w:pStyle w:val="a3"/>
        <w:numPr>
          <w:ilvl w:val="1"/>
          <w:numId w:val="1"/>
        </w:numPr>
        <w:spacing w:after="0" w:line="240" w:lineRule="auto"/>
        <w:ind w:hanging="229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Работодатель имеет право:</w:t>
      </w:r>
    </w:p>
    <w:p w:rsidR="006858BC" w:rsidRPr="00097636" w:rsidRDefault="006858BC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заключать, изменять и расторгать трудовые договоры с работниками в порядке и на условиях, установленных Трудовым кодексом Российской Федерации, иными федеральными законами;</w:t>
      </w:r>
    </w:p>
    <w:p w:rsidR="00586002" w:rsidRPr="00097636" w:rsidRDefault="00586002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требовать от работников исполнения ими трудовых</w:t>
      </w:r>
      <w:r w:rsidR="002829AD" w:rsidRPr="00097636">
        <w:rPr>
          <w:rFonts w:ascii="Times New Roman" w:hAnsi="Times New Roman" w:cs="Times New Roman"/>
          <w:sz w:val="28"/>
          <w:szCs w:val="28"/>
        </w:rPr>
        <w:t xml:space="preserve"> обязанностей и бережного отношения к имуществу работодателя и других работников, соблюдения настоящих правил внутреннего трудового распорядка, иных локальных нормативных актов </w:t>
      </w:r>
      <w:r w:rsidR="00101608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="002829AD" w:rsidRPr="00097636">
        <w:rPr>
          <w:rFonts w:ascii="Times New Roman" w:hAnsi="Times New Roman" w:cs="Times New Roman"/>
          <w:sz w:val="28"/>
          <w:szCs w:val="28"/>
        </w:rPr>
        <w:t>;</w:t>
      </w:r>
    </w:p>
    <w:p w:rsidR="002829AD" w:rsidRPr="00097636" w:rsidRDefault="002829AD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в) поощрять работников за добросовестный эффективный труд;</w:t>
      </w:r>
    </w:p>
    <w:p w:rsidR="002829AD" w:rsidRPr="00097636" w:rsidRDefault="002829AD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г) привлекать работников к дисциплинарной и материальной ответственности в порядке, установленном </w:t>
      </w:r>
      <w:r w:rsidR="00C8644F" w:rsidRPr="00097636">
        <w:rPr>
          <w:rFonts w:ascii="Times New Roman" w:hAnsi="Times New Roman" w:cs="Times New Roman"/>
          <w:sz w:val="28"/>
          <w:szCs w:val="28"/>
        </w:rPr>
        <w:t>Трудовым кодексом Российской Федерации, иными федеральными законами;</w:t>
      </w:r>
    </w:p>
    <w:p w:rsidR="00C8644F" w:rsidRPr="00097636" w:rsidRDefault="00C8644F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д) проводить служебные расследования с целью установления и проверки фактов совершения работниками дисциплинарных проступков;</w:t>
      </w:r>
    </w:p>
    <w:p w:rsidR="00C8644F" w:rsidRPr="00097636" w:rsidRDefault="00C8644F" w:rsidP="006858BC">
      <w:pPr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е) управлять персоналом и принимать локальные нормативные акты.</w:t>
      </w:r>
    </w:p>
    <w:p w:rsidR="006858BC" w:rsidRPr="00097636" w:rsidRDefault="00C8644F" w:rsidP="006858BC">
      <w:pPr>
        <w:pStyle w:val="a3"/>
        <w:numPr>
          <w:ilvl w:val="1"/>
          <w:numId w:val="1"/>
        </w:numPr>
        <w:spacing w:after="0" w:line="240" w:lineRule="auto"/>
        <w:ind w:hanging="229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Работодатель обязан:</w:t>
      </w:r>
    </w:p>
    <w:p w:rsidR="00C8644F" w:rsidRPr="00097636" w:rsidRDefault="00C8644F" w:rsidP="00C864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договоров;</w:t>
      </w:r>
    </w:p>
    <w:p w:rsidR="00C8644F" w:rsidRPr="00097636" w:rsidRDefault="00C8644F" w:rsidP="00C864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предоставлять работникам работу, обусловленную трудовым договором;</w:t>
      </w:r>
    </w:p>
    <w:p w:rsidR="00727692" w:rsidRPr="00097636" w:rsidRDefault="00C8644F" w:rsidP="007276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727692" w:rsidRPr="00097636">
        <w:rPr>
          <w:rFonts w:ascii="Times New Roman" w:eastAsia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</w:t>
      </w:r>
      <w:r w:rsidR="00727692" w:rsidRPr="00097636">
        <w:rPr>
          <w:rFonts w:ascii="Times New Roman" w:hAnsi="Times New Roman" w:cs="Times New Roman"/>
          <w:sz w:val="28"/>
          <w:szCs w:val="28"/>
        </w:rPr>
        <w:t>нения ими трудовых обязанностей;</w:t>
      </w:r>
    </w:p>
    <w:p w:rsidR="00727692" w:rsidRPr="00097636" w:rsidRDefault="00727692" w:rsidP="007276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г) 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выплачивать в полном размере причитающуюся работникам заработную плату в сроки, в установленные срок</w:t>
      </w:r>
      <w:r w:rsidRPr="00097636">
        <w:rPr>
          <w:rFonts w:ascii="Times New Roman" w:hAnsi="Times New Roman" w:cs="Times New Roman"/>
          <w:sz w:val="28"/>
          <w:szCs w:val="28"/>
        </w:rPr>
        <w:t>и (5 и 20 числа каждого месяца)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7692" w:rsidRPr="00097636" w:rsidRDefault="00727692" w:rsidP="007276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д) 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возмещать вред, причиненный работникам в связи с исполнением ими трудовых обязанностей, в порядке и на условиях, которые установлены ТК РФ, другими федеральными законами и иными нормативными правовыми актами РФ;</w:t>
      </w:r>
    </w:p>
    <w:p w:rsidR="00727692" w:rsidRPr="00097636" w:rsidRDefault="00727692" w:rsidP="00727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е) 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осуществлять обязательное социальное страхование работников в порядке, уста</w:t>
      </w:r>
      <w:r w:rsidRPr="00097636">
        <w:rPr>
          <w:rFonts w:ascii="Times New Roman" w:hAnsi="Times New Roman" w:cs="Times New Roman"/>
          <w:sz w:val="28"/>
          <w:szCs w:val="28"/>
        </w:rPr>
        <w:t>новленном федеральными законами.</w:t>
      </w:r>
    </w:p>
    <w:p w:rsidR="00C8644F" w:rsidRPr="00097636" w:rsidRDefault="00727692" w:rsidP="0072769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Работодатель несет установленную законодательством, нормативными правовыми актами ответственность за неисполнение своих обязанностей, за нарушение трудового законодательства, иных нормативных правовых актов, содержащих нормы трудового права.</w:t>
      </w:r>
    </w:p>
    <w:p w:rsidR="00C86B21" w:rsidRPr="00097636" w:rsidRDefault="00C86B21" w:rsidP="00C86B2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858BC" w:rsidRPr="00097636" w:rsidRDefault="00C86B21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РАБОЧЕЕ ВРЕМЯ И ВРЕМЯ ОТДЫХА</w:t>
      </w:r>
    </w:p>
    <w:p w:rsidR="00C335C9" w:rsidRPr="00097636" w:rsidRDefault="00C335C9" w:rsidP="00C335C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B21" w:rsidRPr="00097636" w:rsidRDefault="00C86B21" w:rsidP="00C86B2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 </w:t>
      </w:r>
      <w:r w:rsidR="004F0538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устанавливается пятидневная рабочая неделя с двумя выходными днями – субботой и воскресеньем. Продолжительность рабочего времени составляет 40 часов в неделю.</w:t>
      </w:r>
    </w:p>
    <w:p w:rsidR="00C86B21" w:rsidRPr="00097636" w:rsidRDefault="00C86B21" w:rsidP="00C86B2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Время начала и окончания работы, перерыва для отдыха и питания:</w:t>
      </w:r>
    </w:p>
    <w:p w:rsidR="00C86B21" w:rsidRPr="00097636" w:rsidRDefault="00C86B21" w:rsidP="00C86B21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начало работы: 9-00;</w:t>
      </w:r>
    </w:p>
    <w:p w:rsidR="0015395B" w:rsidRPr="00097636" w:rsidRDefault="0015395B" w:rsidP="00C86B21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перерыв на обед: с 13-00 до 13-48;</w:t>
      </w:r>
    </w:p>
    <w:p w:rsidR="0015395B" w:rsidRPr="00097636" w:rsidRDefault="0015395B" w:rsidP="00C86B21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окончание работы: понедельник, вторник, среда, четверг – 18-00,</w:t>
      </w:r>
    </w:p>
    <w:p w:rsidR="0015395B" w:rsidRPr="00097636" w:rsidRDefault="0015395B" w:rsidP="00C86B21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ab/>
      </w:r>
      <w:r w:rsidRPr="00097636">
        <w:rPr>
          <w:rFonts w:ascii="Times New Roman" w:hAnsi="Times New Roman" w:cs="Times New Roman"/>
          <w:sz w:val="28"/>
          <w:szCs w:val="28"/>
        </w:rPr>
        <w:tab/>
      </w:r>
      <w:r w:rsidRPr="00097636">
        <w:rPr>
          <w:rFonts w:ascii="Times New Roman" w:hAnsi="Times New Roman" w:cs="Times New Roman"/>
          <w:sz w:val="28"/>
          <w:szCs w:val="28"/>
        </w:rPr>
        <w:tab/>
        <w:t>пятница – 17-00.</w:t>
      </w:r>
    </w:p>
    <w:p w:rsidR="00C86B21" w:rsidRPr="00097636" w:rsidRDefault="0015395B" w:rsidP="00C86B2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Привлечение работников к работе в выходные и нерабочие праздничные дни допускается с письменного согласия работника и производится по письменному распоряжению работодателя.</w:t>
      </w:r>
    </w:p>
    <w:p w:rsidR="0015395B" w:rsidRPr="00097636" w:rsidRDefault="0015395B" w:rsidP="0015395B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Работникам предоставляются ежегодные основные оплачиваемые отпуска следующей продолжительност</w:t>
      </w:r>
      <w:r w:rsidR="004F0538" w:rsidRPr="000976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395B" w:rsidRPr="00097636" w:rsidRDefault="0015395B" w:rsidP="003217A5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в количестве 28 календарных дней.</w:t>
      </w:r>
    </w:p>
    <w:p w:rsidR="0015395B" w:rsidRPr="00097636" w:rsidRDefault="0015395B" w:rsidP="0060054F">
      <w:pPr>
        <w:pStyle w:val="a3"/>
        <w:numPr>
          <w:ilvl w:val="1"/>
          <w:numId w:val="1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Оплачиваемый отпуск предоставляется работнику ежегодно.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в </w:t>
      </w:r>
      <w:r w:rsidR="004F0538" w:rsidRPr="00097636"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. По соглашению сторон оплачиваемый отпуск работнику может быть предоставлен и до истечения шести месяцев.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Отпуск за второй и последующие годы работы предоставляется в любое время рабочего года в соответствии с очередностью предоставления ежегодных оплачиваемых отпусков, установленный в </w:t>
      </w:r>
      <w:r w:rsidR="004F0538" w:rsidRPr="00097636"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95B" w:rsidRPr="00097636" w:rsidRDefault="0015395B" w:rsidP="0060054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Очередность предоставления ежегодных оплачиваемых отпусков определяется с учетом необходимости обеспечения нормального хода работы </w:t>
      </w:r>
      <w:r w:rsidR="004F0538" w:rsidRPr="00097636">
        <w:rPr>
          <w:rFonts w:ascii="Times New Roman" w:eastAsia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графиком отпусков, утверждаемым работодателем не </w:t>
      </w:r>
      <w:r w:rsidR="0060054F" w:rsidRPr="00097636">
        <w:rPr>
          <w:rFonts w:ascii="Times New Roman" w:hAnsi="Times New Roman" w:cs="Times New Roman"/>
          <w:sz w:val="28"/>
          <w:szCs w:val="28"/>
        </w:rPr>
        <w:t>позднее,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наступления календарного года.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график отпусков под личную роспись доводится до сведения всех работников. График отпусков обязателен как для работодателя, так и для работника. </w:t>
      </w:r>
    </w:p>
    <w:p w:rsidR="0015395B" w:rsidRPr="00097636" w:rsidRDefault="0015395B" w:rsidP="0060054F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15395B" w:rsidRPr="00097636" w:rsidRDefault="0015395B" w:rsidP="0060054F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временной нетрудоспособности;</w:t>
      </w:r>
    </w:p>
    <w:p w:rsidR="0015395B" w:rsidRPr="00097636" w:rsidRDefault="0015395B" w:rsidP="0060054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</w:t>
      </w:r>
    </w:p>
    <w:p w:rsidR="0015395B" w:rsidRPr="00097636" w:rsidRDefault="0015395B" w:rsidP="0060054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в других случаях, предусмотренных трудовым законодательством, локальными нормативными актами.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 w:rsidR="00834535" w:rsidRPr="00097636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 ежегодного оплачиваемого отпуска в течение двух лет подряд, а также </w:t>
      </w:r>
      <w:r w:rsidR="00834535" w:rsidRPr="00097636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 ежегодного оплачиваемого отпуска работникам в возрасте до восемнадцати лет.</w:t>
      </w:r>
    </w:p>
    <w:p w:rsidR="0015395B" w:rsidRPr="00097636" w:rsidRDefault="0015395B" w:rsidP="00834535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15395B" w:rsidRPr="00097636" w:rsidRDefault="0015395B" w:rsidP="009217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15395B" w:rsidRPr="00097636" w:rsidRDefault="0015395B" w:rsidP="00EF66CF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636">
        <w:rPr>
          <w:rFonts w:ascii="Times New Roman" w:eastAsia="Times New Roman" w:hAnsi="Times New Roman" w:cs="Times New Roman"/>
          <w:sz w:val="28"/>
          <w:szCs w:val="28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сторон. </w:t>
      </w:r>
    </w:p>
    <w:p w:rsidR="0015395B" w:rsidRPr="00097636" w:rsidRDefault="00834535" w:rsidP="00C86B21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Не обусловленное трудовыми обязанностями отсутствие работника на рабочем месте, кроме случаев непреодолимой силы (форс-мажорные обстоятельства) и временной нетрудоспособности, допускается с предварительного разрешения руководителя. Отсутствие работника на рабочем месте без уважительной причины либо без разрешения руководителя более четырех часов подряд в течение рабочего дня является дисциплинарным проступком.</w:t>
      </w:r>
    </w:p>
    <w:p w:rsidR="00834535" w:rsidRPr="00097636" w:rsidRDefault="00834535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Работник лично или через своих представителей извещает работодателя о своем отсутствии на рабочем месте в случае временной нетрудоспособности в течение одного календарного дня.</w:t>
      </w:r>
    </w:p>
    <w:p w:rsidR="00C86B21" w:rsidRPr="00097636" w:rsidRDefault="005A724B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lastRenderedPageBreak/>
        <w:t>ДИСЦИПЛИНА ТРУДА</w:t>
      </w:r>
    </w:p>
    <w:p w:rsidR="00C335C9" w:rsidRPr="00097636" w:rsidRDefault="00C335C9" w:rsidP="00C335C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24B" w:rsidRPr="00097636" w:rsidRDefault="005A724B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За успешное и добросовестное исполнение работником трудовых обязанностей, продолжительную и безупречную </w:t>
      </w:r>
      <w:r w:rsidR="00716F4A" w:rsidRPr="00097636">
        <w:rPr>
          <w:rFonts w:ascii="Times New Roman" w:hAnsi="Times New Roman" w:cs="Times New Roman"/>
          <w:sz w:val="28"/>
          <w:szCs w:val="28"/>
        </w:rPr>
        <w:t>работу</w:t>
      </w:r>
      <w:r w:rsidRPr="00097636">
        <w:rPr>
          <w:rFonts w:ascii="Times New Roman" w:hAnsi="Times New Roman" w:cs="Times New Roman"/>
          <w:sz w:val="28"/>
          <w:szCs w:val="28"/>
        </w:rPr>
        <w:t>, а также за другие достижения в работе работодатель вправе применять следующие поощрения:</w:t>
      </w:r>
    </w:p>
    <w:p w:rsidR="005A724B" w:rsidRPr="00097636" w:rsidRDefault="005A724B" w:rsidP="00EF66CF">
      <w:pPr>
        <w:pStyle w:val="a3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объявление благодарности;</w:t>
      </w:r>
    </w:p>
    <w:p w:rsidR="005A724B" w:rsidRPr="00097636" w:rsidRDefault="005A724B" w:rsidP="00EF66CF">
      <w:pPr>
        <w:pStyle w:val="a3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выдача денежной премии;</w:t>
      </w:r>
    </w:p>
    <w:p w:rsidR="005A724B" w:rsidRPr="00097636" w:rsidRDefault="005A724B" w:rsidP="00EF66CF">
      <w:pPr>
        <w:pStyle w:val="a3"/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в) награждение Почетной грамотой;</w:t>
      </w:r>
    </w:p>
    <w:p w:rsidR="005A724B" w:rsidRPr="00097636" w:rsidRDefault="005A724B" w:rsidP="00EF66C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г) выплата единовременного поощрения в размере должностного оклада в связи с юбилейными датами </w:t>
      </w:r>
      <w:r w:rsidRPr="00097636">
        <w:rPr>
          <w:rFonts w:ascii="Times New Roman" w:eastAsia="Times New Roman" w:hAnsi="Times New Roman" w:cs="Times New Roman"/>
          <w:sz w:val="28"/>
          <w:szCs w:val="28"/>
        </w:rPr>
        <w:t>(считаются 50, 60, 70 и далее через каждые 5 лет – письмо комиссии по государственным наградам при Президенте РФ от 27.12.1993 № 24016)</w:t>
      </w:r>
      <w:r w:rsidRPr="00097636">
        <w:rPr>
          <w:rFonts w:ascii="Times New Roman" w:hAnsi="Times New Roman" w:cs="Times New Roman"/>
          <w:sz w:val="28"/>
          <w:szCs w:val="28"/>
        </w:rPr>
        <w:t xml:space="preserve"> и выходом на пенсию.</w:t>
      </w:r>
    </w:p>
    <w:p w:rsidR="005A724B" w:rsidRPr="00097636" w:rsidRDefault="005A724B" w:rsidP="00EF66C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 отношении работника может применяться одновременно несколько мер поощрения.</w:t>
      </w:r>
    </w:p>
    <w:p w:rsidR="00EF66CF" w:rsidRPr="00097636" w:rsidRDefault="00EF66CF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За совершение дисциплинарного </w:t>
      </w:r>
      <w:r w:rsidR="00AD08C3" w:rsidRPr="00097636">
        <w:rPr>
          <w:rFonts w:ascii="Times New Roman" w:hAnsi="Times New Roman" w:cs="Times New Roman"/>
          <w:sz w:val="28"/>
          <w:szCs w:val="28"/>
        </w:rPr>
        <w:t>проступка, т.е неисполнение или ненадлежащее исполнение по вине работника возложенных на него трудовых обязанностей, работодатель имеет право применить следующие дисциплинарные взыскания:</w:t>
      </w:r>
    </w:p>
    <w:p w:rsidR="00AD08C3" w:rsidRPr="00097636" w:rsidRDefault="00AD08C3" w:rsidP="00AD08C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AD08C3" w:rsidRPr="00097636" w:rsidRDefault="00AD08C3" w:rsidP="00AD08C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б) выговор;</w:t>
      </w:r>
    </w:p>
    <w:p w:rsidR="00AD08C3" w:rsidRPr="00097636" w:rsidRDefault="00AD08C3" w:rsidP="00AD08C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в) увольнение по соответствующим основаниям.</w:t>
      </w:r>
    </w:p>
    <w:p w:rsidR="00AD08C3" w:rsidRPr="00097636" w:rsidRDefault="00AD08C3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Работник, появившийся на работе в состоянии алкогольного, токсического или наркотического опьянения, не допускается к работе в данный рабочий день. При выявлении работника в состоянии алкогольного, токсического или наркотического опьянения на рабочем месте принимаются меры по отстранению его от работы.</w:t>
      </w:r>
    </w:p>
    <w:p w:rsidR="00AD08C3" w:rsidRPr="00097636" w:rsidRDefault="00AD08C3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До применения дисциплинарного взыскания работодатель должен затребовать от работника письменное объяснение. Если по истечении двух рабочих  дней указанное объяснение работником не представлено, то составляется соответствующий акт.</w:t>
      </w:r>
    </w:p>
    <w:p w:rsidR="00AD08C3" w:rsidRPr="00097636" w:rsidRDefault="00AD08C3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Непредставление работником объяснения не является препятствием для применения дисциплинарного взыскания.</w:t>
      </w:r>
    </w:p>
    <w:p w:rsidR="00AD08C3" w:rsidRPr="00097636" w:rsidRDefault="00CD69D3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Дисциплинарные взыскания применяются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CD69D3" w:rsidRPr="00097636" w:rsidRDefault="00CD69D3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Дисциплинарное взыскание не может быть </w:t>
      </w:r>
      <w:r w:rsidR="003D6779" w:rsidRPr="00097636">
        <w:rPr>
          <w:rFonts w:ascii="Times New Roman" w:hAnsi="Times New Roman" w:cs="Times New Roman"/>
          <w:sz w:val="28"/>
          <w:szCs w:val="28"/>
        </w:rPr>
        <w:t>применено позднее шести ме</w:t>
      </w:r>
      <w:r w:rsidR="007D20B5" w:rsidRPr="00097636">
        <w:rPr>
          <w:rFonts w:ascii="Times New Roman" w:hAnsi="Times New Roman" w:cs="Times New Roman"/>
          <w:sz w:val="28"/>
          <w:szCs w:val="28"/>
        </w:rPr>
        <w:t>с</w:t>
      </w:r>
      <w:r w:rsidR="003D6779" w:rsidRPr="00097636">
        <w:rPr>
          <w:rFonts w:ascii="Times New Roman" w:hAnsi="Times New Roman" w:cs="Times New Roman"/>
          <w:sz w:val="28"/>
          <w:szCs w:val="28"/>
        </w:rPr>
        <w:t>яцев со дня совершения проступка, а по результатам</w:t>
      </w:r>
      <w:r w:rsidR="00BF07AF" w:rsidRPr="00097636">
        <w:rPr>
          <w:rFonts w:ascii="Times New Roman" w:hAnsi="Times New Roman" w:cs="Times New Roman"/>
          <w:sz w:val="28"/>
          <w:szCs w:val="28"/>
        </w:rPr>
        <w:t xml:space="preserve"> ревизии или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CD69D3" w:rsidRPr="00097636" w:rsidRDefault="00BF07AF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BF07AF" w:rsidRPr="00097636" w:rsidRDefault="00BF07AF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lastRenderedPageBreak/>
        <w:t>При применении взыскания должны соблюдаться общие принципы дисциплинарной ответственности, такие, как справедливость, равенство, соразмерность, законность, вина, гуманизм, а также учитываться тяжесть совершенного проступка, обстоятельства, при которых он был совершен, предшествующее поведение работника, его отношение к труду.</w:t>
      </w:r>
    </w:p>
    <w:p w:rsidR="00BF07AF" w:rsidRPr="00097636" w:rsidRDefault="00BF07AF" w:rsidP="00EF66CF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Приказ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под роспись, то составляется соответствующий акт.</w:t>
      </w:r>
    </w:p>
    <w:p w:rsidR="00BF07AF" w:rsidRPr="00097636" w:rsidRDefault="00BF07AF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Если в течение года со дня применения дисциплинарного взыскания работ</w:t>
      </w:r>
      <w:r w:rsidR="0029264C" w:rsidRPr="00097636">
        <w:rPr>
          <w:rFonts w:ascii="Times New Roman" w:hAnsi="Times New Roman" w:cs="Times New Roman"/>
          <w:sz w:val="28"/>
          <w:szCs w:val="28"/>
        </w:rPr>
        <w:t>ник не будет подвергнут новому дисциплинарному взысканию, то он считается не имеющим дисциплинарного взыскания.</w:t>
      </w:r>
    </w:p>
    <w:p w:rsidR="0029264C" w:rsidRPr="00097636" w:rsidRDefault="009217A1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Работодатель до дня истечения года со дня применения дисциплинарного взыскания имеет право снять его с работника по собственной инициативе, просьбе самого работника.</w:t>
      </w:r>
    </w:p>
    <w:p w:rsidR="009217A1" w:rsidRPr="00097636" w:rsidRDefault="009217A1" w:rsidP="009217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724B" w:rsidRPr="00097636" w:rsidRDefault="009217A1" w:rsidP="00F52D4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3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F52D4C" w:rsidRPr="00097636" w:rsidRDefault="00F52D4C" w:rsidP="00921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7A1" w:rsidRPr="00097636" w:rsidRDefault="009217A1" w:rsidP="009217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>Настоящие Правила утверждаются приказом работодателя, подлежат уточнению по мере необходимости.</w:t>
      </w:r>
    </w:p>
    <w:p w:rsidR="009217A1" w:rsidRPr="00097636" w:rsidRDefault="009217A1" w:rsidP="009217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636">
        <w:rPr>
          <w:rFonts w:ascii="Times New Roman" w:hAnsi="Times New Roman" w:cs="Times New Roman"/>
          <w:sz w:val="28"/>
          <w:szCs w:val="28"/>
        </w:rPr>
        <w:t xml:space="preserve">С настоящими Правилами должен быть ознакомлен каждый вновь поступающий на работу в </w:t>
      </w:r>
      <w:r w:rsidR="00097636" w:rsidRPr="00097636">
        <w:rPr>
          <w:rFonts w:ascii="Times New Roman" w:hAnsi="Times New Roman" w:cs="Times New Roman"/>
          <w:sz w:val="28"/>
          <w:szCs w:val="28"/>
        </w:rPr>
        <w:t>МКУ «ЦООД»</w:t>
      </w:r>
      <w:r w:rsidRPr="00097636">
        <w:rPr>
          <w:rFonts w:ascii="Times New Roman" w:hAnsi="Times New Roman" w:cs="Times New Roman"/>
          <w:sz w:val="28"/>
          <w:szCs w:val="28"/>
        </w:rPr>
        <w:t xml:space="preserve"> работник под расписку до начала выполнения его трудовых обязанностей.</w:t>
      </w:r>
    </w:p>
    <w:p w:rsidR="00C86B21" w:rsidRPr="00097636" w:rsidRDefault="00C86B21" w:rsidP="00921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6B21" w:rsidRPr="00097636" w:rsidSect="00A349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0B" w:rsidRDefault="00D8000B" w:rsidP="00467233">
      <w:pPr>
        <w:spacing w:after="0" w:line="240" w:lineRule="auto"/>
      </w:pPr>
      <w:r>
        <w:separator/>
      </w:r>
    </w:p>
  </w:endnote>
  <w:endnote w:type="continuationSeparator" w:id="0">
    <w:p w:rsidR="00D8000B" w:rsidRDefault="00D8000B" w:rsidP="0046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0B" w:rsidRDefault="00D8000B" w:rsidP="00467233">
      <w:pPr>
        <w:spacing w:after="0" w:line="240" w:lineRule="auto"/>
      </w:pPr>
      <w:r>
        <w:separator/>
      </w:r>
    </w:p>
  </w:footnote>
  <w:footnote w:type="continuationSeparator" w:id="0">
    <w:p w:rsidR="00D8000B" w:rsidRDefault="00D8000B" w:rsidP="0046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080"/>
      <w:docPartObj>
        <w:docPartGallery w:val="Page Numbers (Top of Page)"/>
        <w:docPartUnique/>
      </w:docPartObj>
    </w:sdtPr>
    <w:sdtContent>
      <w:p w:rsidR="00467233" w:rsidRDefault="00DC6A4E">
        <w:pPr>
          <w:pStyle w:val="a4"/>
          <w:jc w:val="center"/>
        </w:pPr>
        <w:fldSimple w:instr=" PAGE   \* MERGEFORMAT ">
          <w:r w:rsidR="00901813">
            <w:rPr>
              <w:noProof/>
            </w:rPr>
            <w:t>2</w:t>
          </w:r>
        </w:fldSimple>
      </w:p>
    </w:sdtContent>
  </w:sdt>
  <w:p w:rsidR="00467233" w:rsidRDefault="004672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CBB"/>
    <w:multiLevelType w:val="multilevel"/>
    <w:tmpl w:val="6232B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FE2102"/>
    <w:multiLevelType w:val="hybridMultilevel"/>
    <w:tmpl w:val="289C6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12911"/>
    <w:multiLevelType w:val="hybridMultilevel"/>
    <w:tmpl w:val="3AF0536A"/>
    <w:lvl w:ilvl="0" w:tplc="59D6D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CEEE2">
      <w:numFmt w:val="none"/>
      <w:lvlText w:val=""/>
      <w:lvlJc w:val="left"/>
      <w:pPr>
        <w:tabs>
          <w:tab w:val="num" w:pos="360"/>
        </w:tabs>
      </w:pPr>
    </w:lvl>
    <w:lvl w:ilvl="2" w:tplc="E11EF19C">
      <w:numFmt w:val="none"/>
      <w:lvlText w:val=""/>
      <w:lvlJc w:val="left"/>
      <w:pPr>
        <w:tabs>
          <w:tab w:val="num" w:pos="360"/>
        </w:tabs>
      </w:pPr>
    </w:lvl>
    <w:lvl w:ilvl="3" w:tplc="7D84C218">
      <w:numFmt w:val="none"/>
      <w:lvlText w:val=""/>
      <w:lvlJc w:val="left"/>
      <w:pPr>
        <w:tabs>
          <w:tab w:val="num" w:pos="360"/>
        </w:tabs>
      </w:pPr>
    </w:lvl>
    <w:lvl w:ilvl="4" w:tplc="C0421F52">
      <w:numFmt w:val="none"/>
      <w:lvlText w:val=""/>
      <w:lvlJc w:val="left"/>
      <w:pPr>
        <w:tabs>
          <w:tab w:val="num" w:pos="360"/>
        </w:tabs>
      </w:pPr>
    </w:lvl>
    <w:lvl w:ilvl="5" w:tplc="F5CE99F6">
      <w:numFmt w:val="none"/>
      <w:lvlText w:val=""/>
      <w:lvlJc w:val="left"/>
      <w:pPr>
        <w:tabs>
          <w:tab w:val="num" w:pos="360"/>
        </w:tabs>
      </w:pPr>
    </w:lvl>
    <w:lvl w:ilvl="6" w:tplc="DEA86CCE">
      <w:numFmt w:val="none"/>
      <w:lvlText w:val=""/>
      <w:lvlJc w:val="left"/>
      <w:pPr>
        <w:tabs>
          <w:tab w:val="num" w:pos="360"/>
        </w:tabs>
      </w:pPr>
    </w:lvl>
    <w:lvl w:ilvl="7" w:tplc="937471D6">
      <w:numFmt w:val="none"/>
      <w:lvlText w:val=""/>
      <w:lvlJc w:val="left"/>
      <w:pPr>
        <w:tabs>
          <w:tab w:val="num" w:pos="360"/>
        </w:tabs>
      </w:pPr>
    </w:lvl>
    <w:lvl w:ilvl="8" w:tplc="C112715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61447D6"/>
    <w:multiLevelType w:val="hybridMultilevel"/>
    <w:tmpl w:val="44584BEE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1FCA"/>
    <w:rsid w:val="000622B1"/>
    <w:rsid w:val="00071FCA"/>
    <w:rsid w:val="00097636"/>
    <w:rsid w:val="00101608"/>
    <w:rsid w:val="0015395B"/>
    <w:rsid w:val="001B29F5"/>
    <w:rsid w:val="001D3863"/>
    <w:rsid w:val="002829AD"/>
    <w:rsid w:val="0029264C"/>
    <w:rsid w:val="002A262D"/>
    <w:rsid w:val="002D3B02"/>
    <w:rsid w:val="003217A5"/>
    <w:rsid w:val="00363A6B"/>
    <w:rsid w:val="003D6779"/>
    <w:rsid w:val="00415FDB"/>
    <w:rsid w:val="00456982"/>
    <w:rsid w:val="00467233"/>
    <w:rsid w:val="00492EF8"/>
    <w:rsid w:val="004F0538"/>
    <w:rsid w:val="00586002"/>
    <w:rsid w:val="005A724B"/>
    <w:rsid w:val="0060054F"/>
    <w:rsid w:val="006223DB"/>
    <w:rsid w:val="006858BC"/>
    <w:rsid w:val="00687249"/>
    <w:rsid w:val="00700926"/>
    <w:rsid w:val="00716F4A"/>
    <w:rsid w:val="00727692"/>
    <w:rsid w:val="00774D83"/>
    <w:rsid w:val="007D20B5"/>
    <w:rsid w:val="00812B03"/>
    <w:rsid w:val="00834535"/>
    <w:rsid w:val="00862160"/>
    <w:rsid w:val="00880D55"/>
    <w:rsid w:val="008D3B3A"/>
    <w:rsid w:val="00901813"/>
    <w:rsid w:val="009217A1"/>
    <w:rsid w:val="009341EF"/>
    <w:rsid w:val="009A6CD8"/>
    <w:rsid w:val="00A34981"/>
    <w:rsid w:val="00A56B41"/>
    <w:rsid w:val="00AD08C3"/>
    <w:rsid w:val="00B11EF1"/>
    <w:rsid w:val="00B4653D"/>
    <w:rsid w:val="00B874B4"/>
    <w:rsid w:val="00BF07AF"/>
    <w:rsid w:val="00C335C9"/>
    <w:rsid w:val="00C8644F"/>
    <w:rsid w:val="00C86B21"/>
    <w:rsid w:val="00CD69D3"/>
    <w:rsid w:val="00D562A1"/>
    <w:rsid w:val="00D8000B"/>
    <w:rsid w:val="00DC6A4E"/>
    <w:rsid w:val="00E416C8"/>
    <w:rsid w:val="00EA35DC"/>
    <w:rsid w:val="00EE2F7D"/>
    <w:rsid w:val="00EF66CF"/>
    <w:rsid w:val="00F47F83"/>
    <w:rsid w:val="00F52D4C"/>
    <w:rsid w:val="00FB1565"/>
    <w:rsid w:val="00FB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7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233"/>
  </w:style>
  <w:style w:type="paragraph" w:styleId="a6">
    <w:name w:val="footer"/>
    <w:basedOn w:val="a"/>
    <w:link w:val="a7"/>
    <w:uiPriority w:val="99"/>
    <w:semiHidden/>
    <w:unhideWhenUsed/>
    <w:rsid w:val="00467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7233"/>
  </w:style>
  <w:style w:type="paragraph" w:styleId="a8">
    <w:name w:val="Balloon Text"/>
    <w:basedOn w:val="a"/>
    <w:link w:val="a9"/>
    <w:uiPriority w:val="99"/>
    <w:semiHidden/>
    <w:unhideWhenUsed/>
    <w:rsid w:val="0046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2015-03-26T13:15:00Z</cp:lastPrinted>
  <dcterms:created xsi:type="dcterms:W3CDTF">2015-03-26T12:17:00Z</dcterms:created>
  <dcterms:modified xsi:type="dcterms:W3CDTF">2015-03-26T13:28:00Z</dcterms:modified>
</cp:coreProperties>
</file>